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B5" w:rsidRPr="00E705B5" w:rsidRDefault="00E705B5" w:rsidP="00990CBE">
      <w:pPr>
        <w:spacing w:line="360" w:lineRule="auto"/>
        <w:ind w:left="680"/>
        <w:rPr>
          <w:color w:val="00B050"/>
        </w:rPr>
      </w:pPr>
    </w:p>
    <w:p w:rsidR="00E705B5" w:rsidRPr="00E705B5" w:rsidRDefault="00E705B5" w:rsidP="00990CBE">
      <w:pPr>
        <w:spacing w:line="360" w:lineRule="auto"/>
        <w:ind w:left="680"/>
        <w:rPr>
          <w:color w:val="00B050"/>
        </w:rPr>
      </w:pPr>
      <w:r w:rsidRPr="00E705B5">
        <w:rPr>
          <w:color w:val="00B050"/>
        </w:rPr>
        <w:t>DOCUMENT PRACTICE</w:t>
      </w:r>
    </w:p>
    <w:p w:rsidR="00E705B5" w:rsidRDefault="00E705B5" w:rsidP="00990CBE">
      <w:pPr>
        <w:spacing w:line="360" w:lineRule="auto"/>
        <w:ind w:left="680"/>
      </w:pPr>
    </w:p>
    <w:p w:rsidR="00E705B5" w:rsidRDefault="00E705B5" w:rsidP="00990CBE">
      <w:pPr>
        <w:spacing w:line="360" w:lineRule="auto"/>
        <w:ind w:left="680"/>
      </w:pPr>
    </w:p>
    <w:p w:rsidR="00E705B5" w:rsidRPr="00E705B5" w:rsidRDefault="00E705B5" w:rsidP="00990CBE">
      <w:pPr>
        <w:spacing w:line="360" w:lineRule="auto"/>
        <w:ind w:left="680"/>
      </w:pPr>
      <w:r w:rsidRPr="00E705B5">
        <w:t>• In the Insert tab, Tables group toolbar, click the arrow next to tables</w:t>
      </w:r>
    </w:p>
    <w:p w:rsidR="00E705B5" w:rsidRPr="00E705B5" w:rsidRDefault="00E705B5" w:rsidP="00990CBE">
      <w:pPr>
        <w:spacing w:line="360" w:lineRule="auto"/>
        <w:ind w:left="680"/>
      </w:pPr>
      <w:r w:rsidRPr="00E705B5">
        <w:t>• Select Draw table. The pointer changes to a pencil.</w:t>
      </w:r>
    </w:p>
    <w:p w:rsidR="00E705B5" w:rsidRPr="00E705B5" w:rsidRDefault="00E705B5" w:rsidP="00990CBE">
      <w:pPr>
        <w:spacing w:line="360" w:lineRule="auto"/>
        <w:ind w:left="680"/>
      </w:pPr>
      <w:r w:rsidRPr="00E705B5">
        <w:t>• To define the outer table boundaries, draw a rectangle.</w:t>
      </w:r>
    </w:p>
    <w:p w:rsidR="00E705B5" w:rsidRPr="00E705B5" w:rsidRDefault="00E705B5" w:rsidP="00990CBE">
      <w:pPr>
        <w:spacing w:line="360" w:lineRule="auto"/>
        <w:ind w:left="680"/>
      </w:pPr>
      <w:r w:rsidRPr="00E705B5">
        <w:t>Then draw the column and row lines inside the rectangle.</w:t>
      </w:r>
    </w:p>
    <w:p w:rsidR="00E705B5" w:rsidRPr="00E705B5" w:rsidRDefault="00E705B5" w:rsidP="00990CBE">
      <w:pPr>
        <w:spacing w:line="360" w:lineRule="auto"/>
        <w:ind w:left="680"/>
      </w:pPr>
      <w:r w:rsidRPr="00E705B5">
        <w:t>• To erase a line or block of lines, click Eraser and then drag over the line.</w:t>
      </w:r>
    </w:p>
    <w:p w:rsidR="002823A6" w:rsidRDefault="00E705B5" w:rsidP="00990CBE">
      <w:pPr>
        <w:spacing w:line="360" w:lineRule="auto"/>
        <w:ind w:left="680"/>
      </w:pPr>
      <w:r w:rsidRPr="00E705B5">
        <w:t>• When you finish creating the table, click a cell and start typing or insert a</w:t>
      </w:r>
    </w:p>
    <w:p w:rsidR="00E705B5" w:rsidRDefault="00E705B5" w:rsidP="00990CBE">
      <w:pPr>
        <w:spacing w:line="360" w:lineRule="auto"/>
        <w:ind w:left="680"/>
      </w:pPr>
      <w:r w:rsidRPr="00E705B5">
        <w:t>Use the Draw Table tool to quickly create a more complex table, for example, one that contains cells of different heights or a varying number of columns per</w:t>
      </w:r>
    </w:p>
    <w:p w:rsidR="00E705B5" w:rsidRDefault="00E705B5" w:rsidP="00990CBE">
      <w:pPr>
        <w:spacing w:line="360" w:lineRule="auto"/>
        <w:ind w:left="680"/>
      </w:pPr>
      <w:r w:rsidRPr="00E705B5">
        <w:t>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</w:t>
      </w:r>
    </w:p>
    <w:p w:rsidR="00E705B5" w:rsidRDefault="00E705B5" w:rsidP="00990CBE">
      <w:pPr>
        <w:spacing w:line="360" w:lineRule="auto"/>
        <w:ind w:left="680"/>
      </w:pPr>
    </w:p>
    <w:p w:rsidR="00E705B5" w:rsidRDefault="00E705B5" w:rsidP="00990CBE">
      <w:pPr>
        <w:spacing w:line="360" w:lineRule="auto"/>
        <w:ind w:left="680"/>
      </w:pPr>
      <w:r w:rsidRPr="00E705B5">
        <w:t>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</w:t>
      </w:r>
    </w:p>
    <w:p w:rsidR="002D5527" w:rsidRDefault="00E705B5" w:rsidP="00990CBE">
      <w:pPr>
        <w:spacing w:line="360" w:lineRule="auto"/>
        <w:ind w:left="680"/>
      </w:pPr>
      <w:r w:rsidRPr="00E705B5">
        <w:lastRenderedPageBreak/>
        <w:t>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perUse the Draw Table tool to quickly create a more complex table, for example, one that contains cells of different heights or a varying number of columns per</w:t>
      </w:r>
    </w:p>
    <w:p w:rsidR="009701FC" w:rsidRDefault="009701FC" w:rsidP="00990CBE">
      <w:pPr>
        <w:sectPr w:rsidR="009701FC" w:rsidSect="000B42F3"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08" w:footer="708" w:gutter="0"/>
          <w:cols w:sep="1" w:space="720"/>
          <w:docGrid w:linePitch="360"/>
        </w:sectPr>
      </w:pPr>
    </w:p>
    <w:p w:rsidR="002D5527" w:rsidRDefault="002D5527" w:rsidP="00990CBE">
      <w:r>
        <w:lastRenderedPageBreak/>
        <w:br w:type="page"/>
      </w:r>
    </w:p>
    <w:p w:rsidR="007D6A16" w:rsidRDefault="007D6A16" w:rsidP="00990CBE"/>
    <w:p w:rsidR="00E705B5" w:rsidRDefault="00E705B5" w:rsidP="00990CBE">
      <w:pPr>
        <w:spacing w:line="360" w:lineRule="auto"/>
        <w:ind w:left="680"/>
      </w:pPr>
    </w:p>
    <w:p w:rsidR="00990CBE" w:rsidRDefault="00990CBE">
      <w:pPr>
        <w:spacing w:line="360" w:lineRule="auto"/>
        <w:ind w:left="680"/>
      </w:pPr>
    </w:p>
    <w:sectPr w:rsidR="00990CBE" w:rsidSect="000B42F3">
      <w:type w:val="continuous"/>
      <w:pgSz w:w="12240" w:h="15840"/>
      <w:pgMar w:top="1440" w:right="1440" w:bottom="1440" w:left="1440" w:header="708" w:footer="708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F5D" w:rsidRDefault="000C2F5D" w:rsidP="002D5527">
      <w:pPr>
        <w:spacing w:after="0" w:line="240" w:lineRule="auto"/>
      </w:pPr>
      <w:r>
        <w:separator/>
      </w:r>
    </w:p>
  </w:endnote>
  <w:endnote w:type="continuationSeparator" w:id="1">
    <w:p w:rsidR="000C2F5D" w:rsidRDefault="000C2F5D" w:rsidP="002D5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16" w:rsidRDefault="000B42F3">
    <w:pPr>
      <w:pStyle w:val="Footer"/>
    </w:pPr>
    <w:r>
      <w:rPr>
        <w:noProof/>
        <w:lang w:eastAsia="zh-TW"/>
      </w:rPr>
      <w:pict>
        <v:group id="_x0000_s2055" style="position:absolute;margin-left:222.75pt;margin-top:79.6pt;width:35.65pt;height:23.85pt;rotation:90;z-index:251662336;mso-position-horizontal-relative:right-margin-area;mso-position-vertical-relative:bottom-margin-area" coordorigin="10217,9410" coordsize="1566,590" o:allowincell="f"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2056" type="#_x0000_t55" style="position:absolute;left:11101;top:9410;width:682;height:590" adj="7304" fillcolor="#4f81bd [3204]" stroked="f" strokecolor="white [3212]">
            <v:fill color2="#243f60 [1604]" angle="-135" focus="100%" type="gradient"/>
          </v:shape>
          <v:shape id="_x0000_s2057" type="#_x0000_t55" style="position:absolute;left:10659;top:9410;width:682;height:590" adj="7304" fillcolor="#4f81bd [3204]" stroked="f" strokecolor="white [3212]">
            <v:fill color2="#243f60 [1604]" angle="-135" focus="100%" type="gradient"/>
          </v:shape>
          <v:shape id="_x0000_s2058" type="#_x0000_t55" style="position:absolute;left:10217;top:9410;width:682;height:590" adj="7304" fillcolor="#4f81bd [3204]" stroked="f" strokecolor="white [3212]">
            <v:fill color2="#243f60 [1604]" angle="-135" focus="100%" type="gradient"/>
          </v:shape>
          <w10:wrap anchorx="page" anchory="page"/>
        </v:group>
      </w:pict>
    </w:r>
    <w:r w:rsidR="002D715E">
      <w:rPr>
        <w:noProof/>
        <w:lang w:eastAsia="zh-TW"/>
      </w:rPr>
      <w:pict>
        <v:rect id="_x0000_s2059" style="position:absolute;margin-left:0;margin-top:0;width:40.25pt;height:485.95pt;z-index:251663360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sdt>
                <w:sdtPr>
                  <w:rPr>
                    <w:color w:val="4F81BD" w:themeColor="accent1"/>
                    <w:spacing w:val="60"/>
                  </w:rPr>
                  <w:alias w:val="Date"/>
                  <w:id w:val="8080911"/>
                  <w:placeholder>
                    <w:docPart w:val="805D44474CB446339FB4AC662FA33C8B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25-09-27T00:00:00Z"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Content>
                  <w:p w:rsidR="007D6A16" w:rsidRDefault="007D6A16">
                    <w:pPr>
                      <w:rPr>
                        <w:color w:val="4F81BD" w:themeColor="accent1"/>
                        <w:spacing w:val="60"/>
                      </w:rPr>
                    </w:pPr>
                    <w:r>
                      <w:rPr>
                        <w:color w:val="4F81BD" w:themeColor="accent1"/>
                        <w:spacing w:val="60"/>
                      </w:rPr>
                      <w:t>September 27, 2025</w:t>
                    </w:r>
                  </w:p>
                </w:sdtContent>
              </w:sdt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F5D" w:rsidRDefault="000C2F5D" w:rsidP="002D5527">
      <w:pPr>
        <w:spacing w:after="0" w:line="240" w:lineRule="auto"/>
      </w:pPr>
      <w:r>
        <w:separator/>
      </w:r>
    </w:p>
  </w:footnote>
  <w:footnote w:type="continuationSeparator" w:id="1">
    <w:p w:rsidR="000C2F5D" w:rsidRDefault="000C2F5D" w:rsidP="002D5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A16" w:rsidRDefault="007D6A16">
    <w:pPr>
      <w:pStyle w:val="Header"/>
      <w:jc w:val="center"/>
    </w:pPr>
  </w:p>
  <w:p w:rsidR="007D6A16" w:rsidRDefault="007D6A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5122">
      <o:colormenu v:ext="edit" fillcolor="none" shadowcolor="#00b05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705B5"/>
    <w:rsid w:val="000B42F3"/>
    <w:rsid w:val="000C2F5D"/>
    <w:rsid w:val="002823A6"/>
    <w:rsid w:val="002D5527"/>
    <w:rsid w:val="002D715E"/>
    <w:rsid w:val="005728DE"/>
    <w:rsid w:val="005A636A"/>
    <w:rsid w:val="00740E29"/>
    <w:rsid w:val="007D6A16"/>
    <w:rsid w:val="009701FC"/>
    <w:rsid w:val="00990CBE"/>
    <w:rsid w:val="009B0764"/>
    <w:rsid w:val="00BA4030"/>
    <w:rsid w:val="00E7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hadowcolor="#00b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527"/>
  </w:style>
  <w:style w:type="paragraph" w:styleId="Footer">
    <w:name w:val="footer"/>
    <w:basedOn w:val="Normal"/>
    <w:link w:val="FooterChar"/>
    <w:uiPriority w:val="99"/>
    <w:semiHidden/>
    <w:unhideWhenUsed/>
    <w:rsid w:val="002D5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5527"/>
  </w:style>
  <w:style w:type="table" w:styleId="TableGrid">
    <w:name w:val="Table Grid"/>
    <w:basedOn w:val="TableNormal"/>
    <w:uiPriority w:val="59"/>
    <w:rsid w:val="002D55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6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3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5D44474CB446339FB4AC662FA3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E3354-A15F-433A-92C3-F47A7D0B25D4}"/>
      </w:docPartPr>
      <w:docPartBody>
        <w:p w:rsidR="002B7198" w:rsidRDefault="00DE75B2" w:rsidP="00DE75B2">
          <w:pPr>
            <w:pStyle w:val="805D44474CB446339FB4AC662FA33C8B"/>
          </w:pPr>
          <w:r>
            <w:rPr>
              <w:color w:val="4F81BD" w:themeColor="accent1"/>
              <w:spacing w:val="60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E75B2"/>
    <w:rsid w:val="00277C0C"/>
    <w:rsid w:val="002B7198"/>
    <w:rsid w:val="00DE7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1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3F3B4B8DCF44D1ABAA1994A515ADB2">
    <w:name w:val="C03F3B4B8DCF44D1ABAA1994A515ADB2"/>
    <w:rsid w:val="00DE75B2"/>
  </w:style>
  <w:style w:type="paragraph" w:customStyle="1" w:styleId="0F668F178DC24CF5843FE34F41D91B3B">
    <w:name w:val="0F668F178DC24CF5843FE34F41D91B3B"/>
    <w:rsid w:val="00DE75B2"/>
  </w:style>
  <w:style w:type="paragraph" w:customStyle="1" w:styleId="805D44474CB446339FB4AC662FA33C8B">
    <w:name w:val="805D44474CB446339FB4AC662FA33C8B"/>
    <w:rsid w:val="00DE75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2025-09-27T00:00:00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C19C3C-7C85-46D3-95B8-15C3BED69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DOCUMENT PRACTICE</vt:lpstr>
    </vt:vector>
  </TitlesOfParts>
  <Company>Deftones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DOCUMENT PRACTICE</dc:title>
  <dc:creator>2427</dc:creator>
  <cp:lastModifiedBy>2427</cp:lastModifiedBy>
  <cp:revision>7</cp:revision>
  <dcterms:created xsi:type="dcterms:W3CDTF">2025-09-27T07:24:00Z</dcterms:created>
  <dcterms:modified xsi:type="dcterms:W3CDTF">2025-10-21T08:01:00Z</dcterms:modified>
</cp:coreProperties>
</file>